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2EB59" w14:textId="77777777" w:rsidR="00626A71" w:rsidRPr="00E07404" w:rsidRDefault="00715933" w:rsidP="002B30BB">
      <w:pPr>
        <w:spacing w:after="120" w:line="276" w:lineRule="auto"/>
        <w:ind w:firstLine="360"/>
        <w:jc w:val="both"/>
        <w:rPr>
          <w:rFonts w:ascii="Aptos" w:hAnsi="Aptos"/>
          <w:sz w:val="28"/>
          <w:szCs w:val="28"/>
        </w:rPr>
      </w:pPr>
      <w:r w:rsidRPr="00E07404">
        <w:rPr>
          <w:rFonts w:ascii="Aptos" w:hAnsi="Aptos"/>
          <w:sz w:val="28"/>
          <w:szCs w:val="28"/>
        </w:rPr>
        <w:t>The Bureau of Insurance provides the following guidance related to § 38.2-509 of the Code of Virginia (“</w:t>
      </w:r>
      <w:r w:rsidR="005F7454" w:rsidRPr="00E07404">
        <w:rPr>
          <w:rFonts w:ascii="Aptos" w:hAnsi="Aptos"/>
          <w:sz w:val="28"/>
          <w:szCs w:val="28"/>
        </w:rPr>
        <w:t>Virginia’s rebating law</w:t>
      </w:r>
      <w:r w:rsidRPr="00E07404">
        <w:rPr>
          <w:rFonts w:ascii="Aptos" w:hAnsi="Aptos"/>
          <w:sz w:val="28"/>
          <w:szCs w:val="28"/>
        </w:rPr>
        <w:t>”),</w:t>
      </w:r>
      <w:r w:rsidR="005F7454" w:rsidRPr="00E07404">
        <w:rPr>
          <w:rFonts w:ascii="Aptos" w:hAnsi="Aptos"/>
          <w:sz w:val="28"/>
          <w:szCs w:val="28"/>
        </w:rPr>
        <w:t xml:space="preserve"> </w:t>
      </w:r>
      <w:r w:rsidRPr="00E07404">
        <w:rPr>
          <w:rFonts w:ascii="Aptos" w:hAnsi="Aptos"/>
          <w:sz w:val="28"/>
          <w:szCs w:val="28"/>
        </w:rPr>
        <w:t xml:space="preserve">which </w:t>
      </w:r>
      <w:r w:rsidR="007456A3" w:rsidRPr="00E07404">
        <w:rPr>
          <w:rFonts w:ascii="Aptos" w:hAnsi="Aptos"/>
          <w:sz w:val="28"/>
          <w:szCs w:val="28"/>
        </w:rPr>
        <w:t>provides</w:t>
      </w:r>
      <w:r w:rsidRPr="00E07404">
        <w:rPr>
          <w:rFonts w:ascii="Aptos" w:hAnsi="Aptos"/>
          <w:sz w:val="28"/>
          <w:szCs w:val="28"/>
        </w:rPr>
        <w:t xml:space="preserve">, in part, </w:t>
      </w:r>
      <w:r w:rsidR="005F7454" w:rsidRPr="00E07404">
        <w:rPr>
          <w:rFonts w:ascii="Aptos" w:hAnsi="Aptos"/>
          <w:sz w:val="28"/>
          <w:szCs w:val="28"/>
        </w:rPr>
        <w:t xml:space="preserve">that no person may offer </w:t>
      </w:r>
      <w:r w:rsidR="00CD780E" w:rsidRPr="00E07404">
        <w:rPr>
          <w:rFonts w:ascii="Aptos" w:hAnsi="Aptos"/>
          <w:sz w:val="28"/>
          <w:szCs w:val="28"/>
        </w:rPr>
        <w:t>any valuable consideration</w:t>
      </w:r>
      <w:r w:rsidR="005F7454" w:rsidRPr="00E07404">
        <w:rPr>
          <w:rFonts w:ascii="Aptos" w:hAnsi="Aptos"/>
          <w:sz w:val="28"/>
          <w:szCs w:val="28"/>
        </w:rPr>
        <w:t xml:space="preserve"> or inducement to a purchaser or prospective purchaser of insurance unless it is specified in the policy</w:t>
      </w:r>
      <w:r w:rsidR="00CD780E" w:rsidRPr="00E07404">
        <w:rPr>
          <w:rFonts w:ascii="Aptos" w:hAnsi="Aptos"/>
          <w:sz w:val="28"/>
          <w:szCs w:val="28"/>
        </w:rPr>
        <w:t xml:space="preserve">, </w:t>
      </w:r>
      <w:r w:rsidR="0090734F" w:rsidRPr="00E07404">
        <w:rPr>
          <w:rFonts w:ascii="Aptos" w:hAnsi="Aptos"/>
          <w:sz w:val="28"/>
          <w:szCs w:val="28"/>
        </w:rPr>
        <w:t xml:space="preserve">or </w:t>
      </w:r>
      <w:r w:rsidR="00E06EA1" w:rsidRPr="00E07404">
        <w:rPr>
          <w:rFonts w:ascii="Aptos" w:hAnsi="Aptos"/>
          <w:sz w:val="28"/>
          <w:szCs w:val="28"/>
        </w:rPr>
        <w:t>a part</w:t>
      </w:r>
      <w:r w:rsidR="00CD780E" w:rsidRPr="00E07404">
        <w:rPr>
          <w:rFonts w:ascii="Aptos" w:hAnsi="Aptos"/>
          <w:sz w:val="28"/>
          <w:szCs w:val="28"/>
        </w:rPr>
        <w:t xml:space="preserve"> of a filed rating plan</w:t>
      </w:r>
      <w:r w:rsidR="005F7454" w:rsidRPr="00E07404">
        <w:rPr>
          <w:rFonts w:ascii="Aptos" w:hAnsi="Aptos"/>
          <w:sz w:val="28"/>
          <w:szCs w:val="28"/>
        </w:rPr>
        <w:t xml:space="preserve">. </w:t>
      </w:r>
    </w:p>
    <w:p w14:paraId="6B2B680E" w14:textId="77777777" w:rsidR="00A74FB3" w:rsidRPr="00E07404" w:rsidRDefault="00715933" w:rsidP="002B30BB">
      <w:pPr>
        <w:spacing w:after="120" w:line="276" w:lineRule="auto"/>
        <w:ind w:firstLine="360"/>
        <w:jc w:val="both"/>
        <w:rPr>
          <w:rFonts w:ascii="Aptos" w:hAnsi="Aptos"/>
          <w:sz w:val="28"/>
          <w:szCs w:val="28"/>
        </w:rPr>
      </w:pPr>
      <w:r w:rsidRPr="00E07404">
        <w:rPr>
          <w:rFonts w:ascii="Aptos" w:hAnsi="Aptos"/>
          <w:sz w:val="28"/>
          <w:szCs w:val="28"/>
        </w:rPr>
        <w:t>W</w:t>
      </w:r>
      <w:r w:rsidR="005F7454" w:rsidRPr="00E07404">
        <w:rPr>
          <w:rFonts w:ascii="Aptos" w:hAnsi="Aptos"/>
          <w:sz w:val="28"/>
          <w:szCs w:val="28"/>
        </w:rPr>
        <w:t xml:space="preserve">hether a given arrangement violates Virginia’s rebating </w:t>
      </w:r>
      <w:r w:rsidR="00EA677E" w:rsidRPr="00E07404">
        <w:rPr>
          <w:rFonts w:ascii="Aptos" w:hAnsi="Aptos"/>
          <w:sz w:val="28"/>
          <w:szCs w:val="28"/>
        </w:rPr>
        <w:t xml:space="preserve">law </w:t>
      </w:r>
      <w:r w:rsidR="005F7454" w:rsidRPr="00E07404">
        <w:rPr>
          <w:rFonts w:ascii="Aptos" w:hAnsi="Aptos"/>
          <w:sz w:val="28"/>
          <w:szCs w:val="28"/>
        </w:rPr>
        <w:t xml:space="preserve">is fact-specific and will depend upon the </w:t>
      </w:r>
      <w:r w:rsidR="00812AFC" w:rsidRPr="00E07404">
        <w:rPr>
          <w:rFonts w:ascii="Aptos" w:hAnsi="Aptos"/>
          <w:sz w:val="28"/>
          <w:szCs w:val="28"/>
        </w:rPr>
        <w:t>relationshi</w:t>
      </w:r>
      <w:r w:rsidR="00EF689E" w:rsidRPr="00E07404">
        <w:rPr>
          <w:rFonts w:ascii="Aptos" w:hAnsi="Aptos"/>
          <w:sz w:val="28"/>
          <w:szCs w:val="28"/>
        </w:rPr>
        <w:t xml:space="preserve">p between the parties and the insurance product </w:t>
      </w:r>
      <w:r w:rsidR="008D3100" w:rsidRPr="00E07404">
        <w:rPr>
          <w:rFonts w:ascii="Aptos" w:hAnsi="Aptos"/>
          <w:sz w:val="28"/>
          <w:szCs w:val="28"/>
        </w:rPr>
        <w:t>offered</w:t>
      </w:r>
      <w:r w:rsidR="005F7454" w:rsidRPr="00E07404">
        <w:rPr>
          <w:rFonts w:ascii="Aptos" w:hAnsi="Aptos"/>
          <w:sz w:val="28"/>
          <w:szCs w:val="28"/>
        </w:rPr>
        <w:t>.</w:t>
      </w:r>
    </w:p>
    <w:p w14:paraId="7B43E029" w14:textId="77777777" w:rsidR="006618B8" w:rsidRPr="00E07404" w:rsidRDefault="00715933" w:rsidP="002B30BB">
      <w:pPr>
        <w:spacing w:after="120" w:line="276" w:lineRule="auto"/>
        <w:ind w:firstLine="360"/>
        <w:jc w:val="both"/>
        <w:rPr>
          <w:rFonts w:ascii="Aptos" w:hAnsi="Aptos"/>
          <w:sz w:val="28"/>
          <w:szCs w:val="28"/>
        </w:rPr>
      </w:pPr>
      <w:r w:rsidRPr="003B718B">
        <w:rPr>
          <w:rFonts w:ascii="Aptos" w:hAnsi="Aptos"/>
          <w:sz w:val="28"/>
          <w:szCs w:val="28"/>
        </w:rPr>
        <w:t>In general, Virg</w:t>
      </w:r>
      <w:r w:rsidRPr="00E07404">
        <w:rPr>
          <w:rFonts w:ascii="Aptos" w:hAnsi="Aptos"/>
          <w:sz w:val="28"/>
          <w:szCs w:val="28"/>
        </w:rPr>
        <w:t xml:space="preserve">inia’s rebating law </w:t>
      </w:r>
      <w:r w:rsidR="007456A3" w:rsidRPr="00E07404">
        <w:rPr>
          <w:rFonts w:ascii="Aptos" w:hAnsi="Aptos"/>
          <w:sz w:val="28"/>
          <w:szCs w:val="28"/>
        </w:rPr>
        <w:t>does not</w:t>
      </w:r>
      <w:r w:rsidR="00EA5E28" w:rsidRPr="00E07404">
        <w:rPr>
          <w:rFonts w:ascii="Aptos" w:hAnsi="Aptos"/>
          <w:sz w:val="28"/>
          <w:szCs w:val="28"/>
        </w:rPr>
        <w:t xml:space="preserve"> prevent the offer or provision of </w:t>
      </w:r>
      <w:r w:rsidR="00E82482" w:rsidRPr="00E07404">
        <w:rPr>
          <w:rFonts w:ascii="Aptos" w:hAnsi="Aptos"/>
          <w:sz w:val="28"/>
          <w:szCs w:val="28"/>
        </w:rPr>
        <w:t xml:space="preserve">value-added </w:t>
      </w:r>
      <w:r w:rsidR="00731439" w:rsidRPr="00E07404">
        <w:rPr>
          <w:rFonts w:ascii="Aptos" w:hAnsi="Aptos"/>
          <w:sz w:val="28"/>
          <w:szCs w:val="28"/>
        </w:rPr>
        <w:t xml:space="preserve">risk mitigation </w:t>
      </w:r>
      <w:r w:rsidR="00E82482" w:rsidRPr="00E07404">
        <w:rPr>
          <w:rFonts w:ascii="Aptos" w:hAnsi="Aptos"/>
          <w:sz w:val="28"/>
          <w:szCs w:val="28"/>
        </w:rPr>
        <w:t xml:space="preserve">products or services at no or a reduced cost </w:t>
      </w:r>
      <w:r w:rsidR="0099641C" w:rsidRPr="00E07404">
        <w:rPr>
          <w:rFonts w:ascii="Aptos" w:hAnsi="Aptos"/>
          <w:sz w:val="28"/>
          <w:szCs w:val="28"/>
        </w:rPr>
        <w:t>when such products or services are not specified in the policy of insurance</w:t>
      </w:r>
      <w:r w:rsidR="00E82482" w:rsidRPr="00E07404">
        <w:rPr>
          <w:rFonts w:ascii="Aptos" w:hAnsi="Aptos"/>
          <w:sz w:val="28"/>
          <w:szCs w:val="28"/>
        </w:rPr>
        <w:t xml:space="preserve"> and</w:t>
      </w:r>
      <w:r w:rsidR="0099641C" w:rsidRPr="00E07404">
        <w:rPr>
          <w:rFonts w:ascii="Aptos" w:hAnsi="Aptos"/>
          <w:sz w:val="28"/>
          <w:szCs w:val="28"/>
        </w:rPr>
        <w:t xml:space="preserve"> if the product or service</w:t>
      </w:r>
      <w:proofErr w:type="gramStart"/>
      <w:r w:rsidR="0099641C" w:rsidRPr="00E07404">
        <w:rPr>
          <w:rFonts w:ascii="Aptos" w:hAnsi="Aptos"/>
          <w:sz w:val="28"/>
          <w:szCs w:val="28"/>
        </w:rPr>
        <w:t>:</w:t>
      </w:r>
      <w:proofErr w:type="gramEnd"/>
    </w:p>
    <w:p w14:paraId="75FB877E" w14:textId="77777777" w:rsidR="006618B8" w:rsidRPr="00E07404" w:rsidRDefault="00715933" w:rsidP="002B30BB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ptos" w:hAnsi="Aptos"/>
          <w:sz w:val="28"/>
          <w:szCs w:val="28"/>
        </w:rPr>
      </w:pPr>
      <w:proofErr w:type="gramStart"/>
      <w:r w:rsidRPr="00E07404">
        <w:rPr>
          <w:rFonts w:ascii="Aptos" w:hAnsi="Aptos"/>
          <w:sz w:val="28"/>
          <w:szCs w:val="28"/>
        </w:rPr>
        <w:t>Is</w:t>
      </w:r>
      <w:proofErr w:type="gramEnd"/>
      <w:r w:rsidRPr="00E07404">
        <w:rPr>
          <w:rFonts w:ascii="Aptos" w:hAnsi="Aptos"/>
          <w:sz w:val="28"/>
          <w:szCs w:val="28"/>
        </w:rPr>
        <w:t xml:space="preserve"> designed primarily to provide</w:t>
      </w:r>
      <w:r w:rsidR="00CF43F8" w:rsidRPr="00E07404">
        <w:rPr>
          <w:rFonts w:ascii="Aptos" w:hAnsi="Aptos"/>
          <w:sz w:val="28"/>
          <w:szCs w:val="28"/>
        </w:rPr>
        <w:t xml:space="preserve"> </w:t>
      </w:r>
      <w:r w:rsidRPr="00E07404">
        <w:rPr>
          <w:rFonts w:ascii="Aptos" w:hAnsi="Aptos"/>
          <w:sz w:val="28"/>
          <w:szCs w:val="28"/>
        </w:rPr>
        <w:t>risk mitigation</w:t>
      </w:r>
      <w:r w:rsidR="00D27C9F" w:rsidRPr="00E07404">
        <w:rPr>
          <w:rFonts w:ascii="Aptos" w:hAnsi="Aptos"/>
          <w:sz w:val="28"/>
          <w:szCs w:val="28"/>
        </w:rPr>
        <w:t xml:space="preserve"> and </w:t>
      </w:r>
      <w:r w:rsidR="002B30BB" w:rsidRPr="00C334D5">
        <w:rPr>
          <w:rFonts w:ascii="Aptos" w:hAnsi="Aptos"/>
          <w:sz w:val="28"/>
          <w:szCs w:val="28"/>
        </w:rPr>
        <w:t>is</w:t>
      </w:r>
      <w:r w:rsidR="002B30BB" w:rsidRPr="00C46E93">
        <w:rPr>
          <w:rFonts w:ascii="Aptos" w:hAnsi="Aptos"/>
          <w:sz w:val="28"/>
          <w:szCs w:val="28"/>
        </w:rPr>
        <w:t xml:space="preserve"> </w:t>
      </w:r>
      <w:r w:rsidR="00D27C9F" w:rsidRPr="00C46E93">
        <w:rPr>
          <w:rFonts w:ascii="Aptos" w:hAnsi="Aptos"/>
          <w:sz w:val="28"/>
          <w:szCs w:val="28"/>
        </w:rPr>
        <w:t xml:space="preserve">based </w:t>
      </w:r>
      <w:r w:rsidR="00D27C9F" w:rsidRPr="00E07404">
        <w:rPr>
          <w:rFonts w:ascii="Aptos" w:hAnsi="Aptos"/>
          <w:sz w:val="28"/>
          <w:szCs w:val="28"/>
        </w:rPr>
        <w:t xml:space="preserve">on documented objective </w:t>
      </w:r>
      <w:proofErr w:type="gramStart"/>
      <w:r w:rsidR="00D27C9F" w:rsidRPr="00E07404">
        <w:rPr>
          <w:rFonts w:ascii="Aptos" w:hAnsi="Aptos"/>
          <w:sz w:val="28"/>
          <w:szCs w:val="28"/>
        </w:rPr>
        <w:t>criteria</w:t>
      </w:r>
      <w:r w:rsidRPr="00E07404">
        <w:rPr>
          <w:rFonts w:ascii="Aptos" w:hAnsi="Aptos"/>
          <w:sz w:val="28"/>
          <w:szCs w:val="28"/>
        </w:rPr>
        <w:t>;</w:t>
      </w:r>
      <w:proofErr w:type="gramEnd"/>
    </w:p>
    <w:p w14:paraId="4D89DDB1" w14:textId="77777777" w:rsidR="006618B8" w:rsidRPr="00E07404" w:rsidRDefault="00715933" w:rsidP="002B30BB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ptos" w:hAnsi="Aptos"/>
          <w:sz w:val="28"/>
          <w:szCs w:val="28"/>
        </w:rPr>
      </w:pPr>
      <w:r w:rsidRPr="00E07404">
        <w:rPr>
          <w:rFonts w:ascii="Aptos" w:hAnsi="Aptos"/>
          <w:sz w:val="28"/>
          <w:szCs w:val="28"/>
        </w:rPr>
        <w:t>Relates to the</w:t>
      </w:r>
      <w:r w:rsidR="006940BE" w:rsidRPr="00E07404">
        <w:rPr>
          <w:rFonts w:ascii="Aptos" w:hAnsi="Aptos"/>
          <w:sz w:val="28"/>
          <w:szCs w:val="28"/>
        </w:rPr>
        <w:t xml:space="preserve"> specific</w:t>
      </w:r>
      <w:r w:rsidRPr="00E07404">
        <w:rPr>
          <w:rFonts w:ascii="Aptos" w:hAnsi="Aptos"/>
          <w:sz w:val="28"/>
          <w:szCs w:val="28"/>
        </w:rPr>
        <w:t xml:space="preserve"> insurance coverage</w:t>
      </w:r>
      <w:r w:rsidR="00C26CD5" w:rsidRPr="00E07404">
        <w:rPr>
          <w:rFonts w:ascii="Aptos" w:hAnsi="Aptos"/>
          <w:sz w:val="28"/>
          <w:szCs w:val="28"/>
        </w:rPr>
        <w:t xml:space="preserve"> provided by the insurer or producer</w:t>
      </w:r>
      <w:r w:rsidRPr="00E07404">
        <w:rPr>
          <w:rFonts w:ascii="Aptos" w:hAnsi="Aptos"/>
          <w:sz w:val="28"/>
          <w:szCs w:val="28"/>
        </w:rPr>
        <w:t xml:space="preserve">; </w:t>
      </w:r>
      <w:r w:rsidR="00132DC5" w:rsidRPr="00E07404">
        <w:rPr>
          <w:rFonts w:ascii="Aptos" w:hAnsi="Aptos"/>
          <w:sz w:val="28"/>
          <w:szCs w:val="28"/>
        </w:rPr>
        <w:t>and</w:t>
      </w:r>
    </w:p>
    <w:p w14:paraId="3D0A9EF3" w14:textId="77777777" w:rsidR="00180086" w:rsidRDefault="00715933" w:rsidP="000F65B6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ptos" w:hAnsi="Aptos"/>
          <w:sz w:val="28"/>
          <w:szCs w:val="28"/>
        </w:rPr>
      </w:pPr>
      <w:proofErr w:type="gramStart"/>
      <w:r>
        <w:rPr>
          <w:rFonts w:ascii="Aptos" w:hAnsi="Aptos"/>
          <w:sz w:val="28"/>
          <w:szCs w:val="28"/>
        </w:rPr>
        <w:t>Is</w:t>
      </w:r>
      <w:proofErr w:type="gramEnd"/>
      <w:r>
        <w:rPr>
          <w:rFonts w:ascii="Aptos" w:hAnsi="Aptos"/>
          <w:sz w:val="28"/>
          <w:szCs w:val="28"/>
        </w:rPr>
        <w:t xml:space="preserve"> offered in a manner that is not </w:t>
      </w:r>
      <w:r w:rsidR="00126EE4">
        <w:rPr>
          <w:rFonts w:ascii="Aptos" w:hAnsi="Aptos"/>
          <w:sz w:val="28"/>
          <w:szCs w:val="28"/>
        </w:rPr>
        <w:t xml:space="preserve">unfairly </w:t>
      </w:r>
      <w:r>
        <w:rPr>
          <w:rFonts w:ascii="Aptos" w:hAnsi="Aptos"/>
          <w:sz w:val="28"/>
          <w:szCs w:val="28"/>
        </w:rPr>
        <w:t>discriminatory</w:t>
      </w:r>
      <w:r w:rsidR="00C334D5">
        <w:rPr>
          <w:rFonts w:ascii="Aptos" w:hAnsi="Aptos"/>
          <w:sz w:val="28"/>
          <w:szCs w:val="28"/>
        </w:rPr>
        <w:t>:</w:t>
      </w:r>
      <w:r>
        <w:rPr>
          <w:rFonts w:ascii="Aptos" w:hAnsi="Aptos"/>
          <w:sz w:val="28"/>
          <w:szCs w:val="28"/>
        </w:rPr>
        <w:t xml:space="preserve"> </w:t>
      </w:r>
    </w:p>
    <w:p w14:paraId="5B80AD56" w14:textId="77777777" w:rsidR="00610E9D" w:rsidRPr="00715933" w:rsidRDefault="00715933" w:rsidP="00C334D5">
      <w:pPr>
        <w:pStyle w:val="ListParagraph"/>
        <w:numPr>
          <w:ilvl w:val="1"/>
          <w:numId w:val="9"/>
        </w:numPr>
        <w:spacing w:after="120" w:line="276" w:lineRule="auto"/>
        <w:contextualSpacing w:val="0"/>
        <w:jc w:val="both"/>
        <w:rPr>
          <w:rFonts w:ascii="Aptos" w:hAnsi="Aptos"/>
          <w:sz w:val="28"/>
          <w:szCs w:val="28"/>
          <w:highlight w:val="yellow"/>
        </w:rPr>
      </w:pPr>
      <w:r w:rsidRPr="00715933">
        <w:rPr>
          <w:rFonts w:ascii="Aptos" w:hAnsi="Aptos"/>
          <w:sz w:val="28"/>
          <w:szCs w:val="28"/>
          <w:highlight w:val="yellow"/>
        </w:rPr>
        <w:t xml:space="preserve">For </w:t>
      </w:r>
      <w:r w:rsidR="00180086" w:rsidRPr="00715933">
        <w:rPr>
          <w:rFonts w:ascii="Aptos" w:hAnsi="Aptos"/>
          <w:sz w:val="28"/>
          <w:szCs w:val="28"/>
          <w:highlight w:val="yellow"/>
        </w:rPr>
        <w:t>property and casualty insurance</w:t>
      </w:r>
      <w:r w:rsidRPr="00715933">
        <w:rPr>
          <w:rFonts w:ascii="Aptos" w:hAnsi="Aptos"/>
          <w:sz w:val="28"/>
          <w:szCs w:val="28"/>
          <w:highlight w:val="yellow"/>
        </w:rPr>
        <w:t xml:space="preserve">, </w:t>
      </w:r>
      <w:r w:rsidR="00B36078" w:rsidRPr="00715933">
        <w:rPr>
          <w:rFonts w:ascii="Aptos" w:hAnsi="Aptos"/>
          <w:sz w:val="28"/>
          <w:szCs w:val="28"/>
          <w:highlight w:val="yellow"/>
        </w:rPr>
        <w:t xml:space="preserve">such </w:t>
      </w:r>
      <w:proofErr w:type="gramStart"/>
      <w:r w:rsidR="00C334D5" w:rsidRPr="00715933">
        <w:rPr>
          <w:rFonts w:ascii="Aptos" w:hAnsi="Aptos"/>
          <w:sz w:val="28"/>
          <w:szCs w:val="28"/>
          <w:highlight w:val="yellow"/>
        </w:rPr>
        <w:t>product</w:t>
      </w:r>
      <w:proofErr w:type="gramEnd"/>
      <w:r w:rsidR="00C334D5" w:rsidRPr="00715933">
        <w:rPr>
          <w:rFonts w:ascii="Aptos" w:hAnsi="Aptos"/>
          <w:sz w:val="28"/>
          <w:szCs w:val="28"/>
          <w:highlight w:val="yellow"/>
        </w:rPr>
        <w:t xml:space="preserve"> or service must be</w:t>
      </w:r>
      <w:r w:rsidR="004F5CB9" w:rsidRPr="00715933">
        <w:rPr>
          <w:rFonts w:ascii="Aptos" w:hAnsi="Aptos"/>
          <w:sz w:val="28"/>
          <w:szCs w:val="28"/>
          <w:highlight w:val="yellow"/>
        </w:rPr>
        <w:t xml:space="preserve"> offered </w:t>
      </w:r>
      <w:r w:rsidR="00B8350D" w:rsidRPr="00715933">
        <w:rPr>
          <w:rFonts w:ascii="Aptos" w:hAnsi="Aptos"/>
          <w:sz w:val="28"/>
          <w:szCs w:val="28"/>
          <w:highlight w:val="yellow"/>
        </w:rPr>
        <w:t xml:space="preserve">to </w:t>
      </w:r>
      <w:r w:rsidR="004F5CB9" w:rsidRPr="00715933">
        <w:rPr>
          <w:rFonts w:ascii="Aptos" w:hAnsi="Aptos"/>
          <w:sz w:val="28"/>
          <w:szCs w:val="28"/>
          <w:highlight w:val="yellow"/>
        </w:rPr>
        <w:t xml:space="preserve">all </w:t>
      </w:r>
      <w:r w:rsidRPr="00715933">
        <w:rPr>
          <w:rFonts w:ascii="Aptos" w:hAnsi="Aptos"/>
          <w:sz w:val="28"/>
          <w:szCs w:val="28"/>
          <w:highlight w:val="yellow"/>
        </w:rPr>
        <w:t>insureds within the same line of insurance or program within a line of insurance</w:t>
      </w:r>
      <w:r w:rsidR="00180086" w:rsidRPr="00715933">
        <w:rPr>
          <w:rFonts w:ascii="Aptos" w:hAnsi="Aptos"/>
          <w:sz w:val="28"/>
          <w:szCs w:val="28"/>
          <w:highlight w:val="yellow"/>
        </w:rPr>
        <w:t>.</w:t>
      </w:r>
    </w:p>
    <w:p w14:paraId="7286AD02" w14:textId="77777777" w:rsidR="00626A71" w:rsidRPr="00B8350D" w:rsidRDefault="00715933" w:rsidP="00C334D5">
      <w:pPr>
        <w:pStyle w:val="ListParagraph"/>
        <w:numPr>
          <w:ilvl w:val="1"/>
          <w:numId w:val="9"/>
        </w:numPr>
        <w:spacing w:after="120" w:line="276" w:lineRule="auto"/>
        <w:contextualSpacing w:val="0"/>
        <w:jc w:val="both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For </w:t>
      </w:r>
      <w:r w:rsidR="00C334D5">
        <w:rPr>
          <w:rFonts w:ascii="Aptos" w:hAnsi="Aptos"/>
          <w:sz w:val="28"/>
          <w:szCs w:val="28"/>
        </w:rPr>
        <w:t>life a</w:t>
      </w:r>
      <w:r w:rsidR="00180086">
        <w:rPr>
          <w:rFonts w:ascii="Aptos" w:hAnsi="Aptos"/>
          <w:sz w:val="28"/>
          <w:szCs w:val="28"/>
        </w:rPr>
        <w:t xml:space="preserve">nd </w:t>
      </w:r>
      <w:r>
        <w:rPr>
          <w:rFonts w:ascii="Aptos" w:hAnsi="Aptos"/>
          <w:sz w:val="28"/>
          <w:szCs w:val="28"/>
        </w:rPr>
        <w:t xml:space="preserve">health insurance, </w:t>
      </w:r>
      <w:r w:rsidR="00B36078">
        <w:rPr>
          <w:rFonts w:ascii="Aptos" w:hAnsi="Aptos"/>
          <w:sz w:val="28"/>
          <w:szCs w:val="28"/>
        </w:rPr>
        <w:t>such</w:t>
      </w:r>
      <w:r w:rsidR="00C334D5">
        <w:rPr>
          <w:rFonts w:ascii="Aptos" w:hAnsi="Aptos"/>
          <w:sz w:val="28"/>
          <w:szCs w:val="28"/>
        </w:rPr>
        <w:t xml:space="preserve"> </w:t>
      </w:r>
      <w:proofErr w:type="gramStart"/>
      <w:r w:rsidR="00C334D5">
        <w:rPr>
          <w:rFonts w:ascii="Aptos" w:hAnsi="Aptos"/>
          <w:sz w:val="28"/>
          <w:szCs w:val="28"/>
        </w:rPr>
        <w:t>product</w:t>
      </w:r>
      <w:proofErr w:type="gramEnd"/>
      <w:r w:rsidR="00C334D5">
        <w:rPr>
          <w:rFonts w:ascii="Aptos" w:hAnsi="Aptos"/>
          <w:sz w:val="28"/>
          <w:szCs w:val="28"/>
        </w:rPr>
        <w:t xml:space="preserve"> or service must be</w:t>
      </w:r>
      <w:r w:rsidR="00180086">
        <w:rPr>
          <w:rFonts w:ascii="Aptos" w:hAnsi="Aptos"/>
          <w:sz w:val="28"/>
          <w:szCs w:val="28"/>
        </w:rPr>
        <w:t xml:space="preserve"> </w:t>
      </w:r>
      <w:r w:rsidR="00CF1CA8">
        <w:rPr>
          <w:rFonts w:ascii="Aptos" w:hAnsi="Aptos"/>
          <w:sz w:val="28"/>
          <w:szCs w:val="28"/>
        </w:rPr>
        <w:t xml:space="preserve">offered </w:t>
      </w:r>
      <w:r w:rsidR="00B8350D" w:rsidRPr="00B8350D">
        <w:rPr>
          <w:rFonts w:ascii="Aptos" w:hAnsi="Aptos"/>
          <w:sz w:val="28"/>
          <w:szCs w:val="28"/>
        </w:rPr>
        <w:t xml:space="preserve">to </w:t>
      </w:r>
      <w:r w:rsidR="001B1AE4" w:rsidRPr="00B8350D">
        <w:rPr>
          <w:rFonts w:ascii="Aptos" w:hAnsi="Aptos"/>
          <w:sz w:val="28"/>
          <w:szCs w:val="28"/>
        </w:rPr>
        <w:t xml:space="preserve">all </w:t>
      </w:r>
      <w:r w:rsidRPr="00B8350D">
        <w:rPr>
          <w:rFonts w:ascii="Aptos" w:hAnsi="Aptos"/>
          <w:sz w:val="28"/>
          <w:szCs w:val="28"/>
        </w:rPr>
        <w:t xml:space="preserve">similarly situated </w:t>
      </w:r>
      <w:r w:rsidR="004F5CB9" w:rsidRPr="00B8350D">
        <w:rPr>
          <w:rFonts w:ascii="Aptos" w:hAnsi="Aptos"/>
          <w:sz w:val="28"/>
          <w:szCs w:val="28"/>
        </w:rPr>
        <w:t>insureds within the</w:t>
      </w:r>
      <w:r w:rsidR="00060045" w:rsidRPr="00B8350D">
        <w:rPr>
          <w:rFonts w:ascii="Aptos" w:hAnsi="Aptos"/>
          <w:sz w:val="28"/>
          <w:szCs w:val="28"/>
        </w:rPr>
        <w:t xml:space="preserve"> same</w:t>
      </w:r>
      <w:r w:rsidRPr="00B8350D">
        <w:rPr>
          <w:rFonts w:ascii="Aptos" w:hAnsi="Aptos"/>
          <w:sz w:val="28"/>
          <w:szCs w:val="28"/>
        </w:rPr>
        <w:t xml:space="preserve"> risk class who have purchased the same policy or product</w:t>
      </w:r>
      <w:r w:rsidR="006618B8" w:rsidRPr="00B8350D">
        <w:rPr>
          <w:rFonts w:ascii="Aptos" w:hAnsi="Aptos"/>
          <w:sz w:val="28"/>
          <w:szCs w:val="28"/>
        </w:rPr>
        <w:t>.</w:t>
      </w:r>
    </w:p>
    <w:p w14:paraId="33A80DBA" w14:textId="77777777" w:rsidR="0099641C" w:rsidRPr="00E07404" w:rsidRDefault="00715933" w:rsidP="002B30BB">
      <w:pPr>
        <w:spacing w:after="120" w:line="276" w:lineRule="auto"/>
        <w:jc w:val="both"/>
        <w:rPr>
          <w:rFonts w:ascii="Aptos" w:hAnsi="Aptos"/>
          <w:sz w:val="28"/>
          <w:szCs w:val="28"/>
        </w:rPr>
      </w:pPr>
      <w:r w:rsidRPr="00E07404">
        <w:rPr>
          <w:rFonts w:ascii="Aptos" w:hAnsi="Aptos"/>
          <w:sz w:val="28"/>
          <w:szCs w:val="28"/>
        </w:rPr>
        <w:t xml:space="preserve">A </w:t>
      </w:r>
      <w:r w:rsidR="001C67EF">
        <w:rPr>
          <w:rFonts w:ascii="Aptos" w:hAnsi="Aptos"/>
          <w:sz w:val="28"/>
          <w:szCs w:val="28"/>
        </w:rPr>
        <w:t xml:space="preserve">value-added </w:t>
      </w:r>
      <w:r w:rsidR="00626A71" w:rsidRPr="00E07404">
        <w:rPr>
          <w:rFonts w:ascii="Aptos" w:hAnsi="Aptos"/>
          <w:sz w:val="28"/>
          <w:szCs w:val="28"/>
        </w:rPr>
        <w:t>product or service</w:t>
      </w:r>
      <w:r w:rsidR="00F95AB9" w:rsidRPr="00E07404">
        <w:rPr>
          <w:rFonts w:ascii="Aptos" w:hAnsi="Aptos"/>
          <w:sz w:val="28"/>
          <w:szCs w:val="28"/>
        </w:rPr>
        <w:t xml:space="preserve"> </w:t>
      </w:r>
      <w:r w:rsidRPr="00E07404">
        <w:rPr>
          <w:rFonts w:ascii="Aptos" w:hAnsi="Aptos"/>
          <w:sz w:val="28"/>
          <w:szCs w:val="28"/>
        </w:rPr>
        <w:t xml:space="preserve">providing risk mitigation must </w:t>
      </w:r>
      <w:r w:rsidR="00D3015A">
        <w:rPr>
          <w:rFonts w:ascii="Aptos" w:hAnsi="Aptos"/>
          <w:sz w:val="28"/>
          <w:szCs w:val="28"/>
        </w:rPr>
        <w:t xml:space="preserve">achieve </w:t>
      </w:r>
      <w:r w:rsidRPr="00E07404">
        <w:rPr>
          <w:rFonts w:ascii="Aptos" w:hAnsi="Aptos"/>
          <w:sz w:val="28"/>
          <w:szCs w:val="28"/>
        </w:rPr>
        <w:t xml:space="preserve">one or more of the following: </w:t>
      </w:r>
    </w:p>
    <w:p w14:paraId="512376E8" w14:textId="77777777" w:rsidR="00302160" w:rsidRPr="00E07404" w:rsidRDefault="00715933" w:rsidP="002B30BB">
      <w:pPr>
        <w:pStyle w:val="ListParagraph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ptos" w:hAnsi="Aptos"/>
          <w:sz w:val="28"/>
          <w:szCs w:val="28"/>
        </w:rPr>
      </w:pPr>
      <w:r w:rsidRPr="00E07404">
        <w:rPr>
          <w:rFonts w:ascii="Aptos" w:hAnsi="Aptos"/>
          <w:sz w:val="28"/>
          <w:szCs w:val="28"/>
        </w:rPr>
        <w:t xml:space="preserve">Provide loss mitigation or loss </w:t>
      </w:r>
      <w:proofErr w:type="gramStart"/>
      <w:r w:rsidRPr="00E07404">
        <w:rPr>
          <w:rFonts w:ascii="Aptos" w:hAnsi="Aptos"/>
          <w:sz w:val="28"/>
          <w:szCs w:val="28"/>
        </w:rPr>
        <w:t>control;</w:t>
      </w:r>
      <w:proofErr w:type="gramEnd"/>
    </w:p>
    <w:p w14:paraId="5895700E" w14:textId="77777777" w:rsidR="00302160" w:rsidRPr="00E07404" w:rsidRDefault="00715933" w:rsidP="002B30BB">
      <w:pPr>
        <w:pStyle w:val="ListParagraph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ptos" w:hAnsi="Aptos"/>
          <w:sz w:val="28"/>
          <w:szCs w:val="28"/>
        </w:rPr>
      </w:pPr>
      <w:r w:rsidRPr="00E07404">
        <w:rPr>
          <w:rFonts w:ascii="Aptos" w:hAnsi="Aptos"/>
          <w:sz w:val="28"/>
          <w:szCs w:val="28"/>
        </w:rPr>
        <w:t xml:space="preserve">Reduce claim costs or claim settlement </w:t>
      </w:r>
      <w:proofErr w:type="gramStart"/>
      <w:r w:rsidRPr="00E07404">
        <w:rPr>
          <w:rFonts w:ascii="Aptos" w:hAnsi="Aptos"/>
          <w:sz w:val="28"/>
          <w:szCs w:val="28"/>
        </w:rPr>
        <w:t>costs;</w:t>
      </w:r>
      <w:proofErr w:type="gramEnd"/>
      <w:r w:rsidRPr="00E07404">
        <w:rPr>
          <w:rFonts w:ascii="Aptos" w:hAnsi="Aptos"/>
          <w:sz w:val="28"/>
          <w:szCs w:val="28"/>
        </w:rPr>
        <w:t xml:space="preserve"> </w:t>
      </w:r>
    </w:p>
    <w:p w14:paraId="77F8B7C0" w14:textId="77777777" w:rsidR="00302160" w:rsidRPr="00E07404" w:rsidRDefault="00715933" w:rsidP="002B30BB">
      <w:pPr>
        <w:pStyle w:val="ListParagraph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ptos" w:hAnsi="Aptos"/>
          <w:sz w:val="28"/>
          <w:szCs w:val="28"/>
        </w:rPr>
      </w:pPr>
      <w:r w:rsidRPr="00E07404">
        <w:rPr>
          <w:rFonts w:ascii="Aptos" w:hAnsi="Aptos"/>
          <w:sz w:val="28"/>
          <w:szCs w:val="28"/>
        </w:rPr>
        <w:t xml:space="preserve">Provide education about liability risks or </w:t>
      </w:r>
      <w:proofErr w:type="gramStart"/>
      <w:r w:rsidRPr="00E07404">
        <w:rPr>
          <w:rFonts w:ascii="Aptos" w:hAnsi="Aptos"/>
          <w:sz w:val="28"/>
          <w:szCs w:val="28"/>
        </w:rPr>
        <w:t>risk</w:t>
      </w:r>
      <w:proofErr w:type="gramEnd"/>
      <w:r w:rsidRPr="00E07404">
        <w:rPr>
          <w:rFonts w:ascii="Aptos" w:hAnsi="Aptos"/>
          <w:sz w:val="28"/>
          <w:szCs w:val="28"/>
        </w:rPr>
        <w:t xml:space="preserve"> of loss to </w:t>
      </w:r>
      <w:proofErr w:type="gramStart"/>
      <w:r w:rsidRPr="00E07404">
        <w:rPr>
          <w:rFonts w:ascii="Aptos" w:hAnsi="Aptos"/>
          <w:sz w:val="28"/>
          <w:szCs w:val="28"/>
        </w:rPr>
        <w:t>persons</w:t>
      </w:r>
      <w:proofErr w:type="gramEnd"/>
      <w:r w:rsidRPr="00E07404">
        <w:rPr>
          <w:rFonts w:ascii="Aptos" w:hAnsi="Aptos"/>
          <w:sz w:val="28"/>
          <w:szCs w:val="28"/>
        </w:rPr>
        <w:t xml:space="preserve"> or </w:t>
      </w:r>
      <w:proofErr w:type="gramStart"/>
      <w:r w:rsidRPr="00E07404">
        <w:rPr>
          <w:rFonts w:ascii="Aptos" w:hAnsi="Aptos"/>
          <w:sz w:val="28"/>
          <w:szCs w:val="28"/>
        </w:rPr>
        <w:t>property;</w:t>
      </w:r>
      <w:proofErr w:type="gramEnd"/>
      <w:r w:rsidRPr="00E07404">
        <w:rPr>
          <w:rFonts w:ascii="Aptos" w:hAnsi="Aptos"/>
          <w:sz w:val="28"/>
          <w:szCs w:val="28"/>
        </w:rPr>
        <w:t xml:space="preserve"> </w:t>
      </w:r>
    </w:p>
    <w:p w14:paraId="1BAE4BD2" w14:textId="77777777" w:rsidR="00302160" w:rsidRPr="00E07404" w:rsidRDefault="00715933" w:rsidP="002B30BB">
      <w:pPr>
        <w:pStyle w:val="ListParagraph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ptos" w:hAnsi="Aptos"/>
          <w:sz w:val="28"/>
          <w:szCs w:val="28"/>
        </w:rPr>
      </w:pPr>
      <w:r w:rsidRPr="00E07404">
        <w:rPr>
          <w:rFonts w:ascii="Aptos" w:hAnsi="Aptos"/>
          <w:sz w:val="28"/>
          <w:szCs w:val="28"/>
        </w:rPr>
        <w:lastRenderedPageBreak/>
        <w:t xml:space="preserve">Monitor or assess risk, identify sources of risk, or develop strategies for eliminating or reducing </w:t>
      </w:r>
      <w:proofErr w:type="gramStart"/>
      <w:r w:rsidRPr="00E07404">
        <w:rPr>
          <w:rFonts w:ascii="Aptos" w:hAnsi="Aptos"/>
          <w:sz w:val="28"/>
          <w:szCs w:val="28"/>
        </w:rPr>
        <w:t>risk;</w:t>
      </w:r>
      <w:proofErr w:type="gramEnd"/>
      <w:r w:rsidRPr="00E07404">
        <w:rPr>
          <w:rFonts w:ascii="Aptos" w:hAnsi="Aptos"/>
          <w:sz w:val="28"/>
          <w:szCs w:val="28"/>
        </w:rPr>
        <w:t xml:space="preserve"> </w:t>
      </w:r>
    </w:p>
    <w:p w14:paraId="089F6F90" w14:textId="77777777" w:rsidR="00302160" w:rsidRPr="00E07404" w:rsidRDefault="00715933" w:rsidP="002B30BB">
      <w:pPr>
        <w:pStyle w:val="ListParagraph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ptos" w:hAnsi="Aptos"/>
          <w:sz w:val="28"/>
          <w:szCs w:val="28"/>
        </w:rPr>
      </w:pPr>
      <w:r w:rsidRPr="00E07404">
        <w:rPr>
          <w:rFonts w:ascii="Aptos" w:hAnsi="Aptos"/>
          <w:sz w:val="28"/>
          <w:szCs w:val="28"/>
        </w:rPr>
        <w:t>Provide education about financial planning</w:t>
      </w:r>
      <w:r w:rsidR="005247BC" w:rsidRPr="00E07404">
        <w:rPr>
          <w:rFonts w:ascii="Aptos" w:hAnsi="Aptos"/>
          <w:sz w:val="28"/>
          <w:szCs w:val="28"/>
        </w:rPr>
        <w:t xml:space="preserve"> or financial </w:t>
      </w:r>
      <w:proofErr w:type="gramStart"/>
      <w:r w:rsidR="005247BC" w:rsidRPr="00E07404">
        <w:rPr>
          <w:rFonts w:ascii="Aptos" w:hAnsi="Aptos"/>
          <w:sz w:val="28"/>
          <w:szCs w:val="28"/>
        </w:rPr>
        <w:t>wellness</w:t>
      </w:r>
      <w:r w:rsidRPr="00E07404">
        <w:rPr>
          <w:rFonts w:ascii="Aptos" w:hAnsi="Aptos"/>
          <w:sz w:val="28"/>
          <w:szCs w:val="28"/>
        </w:rPr>
        <w:t>;</w:t>
      </w:r>
      <w:proofErr w:type="gramEnd"/>
      <w:r w:rsidRPr="00E07404">
        <w:rPr>
          <w:rFonts w:ascii="Aptos" w:hAnsi="Aptos"/>
          <w:sz w:val="28"/>
          <w:szCs w:val="28"/>
        </w:rPr>
        <w:t xml:space="preserve"> </w:t>
      </w:r>
    </w:p>
    <w:p w14:paraId="6787AA99" w14:textId="77777777" w:rsidR="005C4D95" w:rsidRPr="00E07404" w:rsidRDefault="00715933" w:rsidP="002B30BB">
      <w:pPr>
        <w:pStyle w:val="ListParagraph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ptos" w:hAnsi="Aptos"/>
          <w:sz w:val="28"/>
          <w:szCs w:val="28"/>
        </w:rPr>
      </w:pPr>
      <w:r w:rsidRPr="00E07404">
        <w:rPr>
          <w:rFonts w:ascii="Aptos" w:hAnsi="Aptos"/>
          <w:sz w:val="28"/>
          <w:szCs w:val="28"/>
        </w:rPr>
        <w:t xml:space="preserve">Encourage </w:t>
      </w:r>
      <w:r w:rsidR="00302160" w:rsidRPr="00E07404">
        <w:rPr>
          <w:rFonts w:ascii="Aptos" w:hAnsi="Aptos"/>
          <w:sz w:val="28"/>
          <w:szCs w:val="28"/>
        </w:rPr>
        <w:t xml:space="preserve">behavioral changes to improve the health or reduce the risk of death or disability of </w:t>
      </w:r>
      <w:r w:rsidRPr="00E07404">
        <w:rPr>
          <w:rFonts w:ascii="Aptos" w:hAnsi="Aptos"/>
          <w:sz w:val="28"/>
          <w:szCs w:val="28"/>
        </w:rPr>
        <w:t>an insured</w:t>
      </w:r>
      <w:r w:rsidR="00302160" w:rsidRPr="00E07404">
        <w:rPr>
          <w:rFonts w:ascii="Aptos" w:hAnsi="Aptos"/>
          <w:sz w:val="28"/>
          <w:szCs w:val="28"/>
        </w:rPr>
        <w:t>; or</w:t>
      </w:r>
      <w:r w:rsidRPr="00E07404">
        <w:rPr>
          <w:rFonts w:ascii="Aptos" w:hAnsi="Aptos"/>
          <w:sz w:val="28"/>
          <w:szCs w:val="28"/>
        </w:rPr>
        <w:t>,</w:t>
      </w:r>
    </w:p>
    <w:p w14:paraId="5AA88DC4" w14:textId="77777777" w:rsidR="0099641C" w:rsidRPr="00715933" w:rsidRDefault="00715933" w:rsidP="002B30BB">
      <w:pPr>
        <w:pStyle w:val="ListParagraph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ptos" w:hAnsi="Aptos"/>
          <w:sz w:val="28"/>
          <w:szCs w:val="28"/>
          <w:highlight w:val="yellow"/>
        </w:rPr>
      </w:pPr>
      <w:r w:rsidRPr="00715933">
        <w:rPr>
          <w:rFonts w:ascii="Aptos" w:hAnsi="Aptos"/>
          <w:sz w:val="28"/>
          <w:szCs w:val="28"/>
          <w:highlight w:val="yellow"/>
        </w:rPr>
        <w:t>Assist in the administration of the employee or retiree benefit insurance coverage.</w:t>
      </w:r>
      <w:r w:rsidRPr="00715933">
        <w:rPr>
          <w:rFonts w:ascii="Aptos" w:hAnsi="Aptos"/>
          <w:sz w:val="24"/>
          <w:szCs w:val="24"/>
          <w:highlight w:val="yellow"/>
        </w:rPr>
        <w:t xml:space="preserve"> </w:t>
      </w:r>
    </w:p>
    <w:p w14:paraId="0F537E69" w14:textId="77777777" w:rsidR="00F5633E" w:rsidRPr="00F5633E" w:rsidRDefault="00715933" w:rsidP="00F5633E">
      <w:pPr>
        <w:spacing w:after="120" w:line="276" w:lineRule="auto"/>
        <w:ind w:left="90" w:firstLine="270"/>
        <w:jc w:val="both"/>
        <w:rPr>
          <w:rFonts w:ascii="Aptos" w:hAnsi="Aptos"/>
          <w:sz w:val="28"/>
          <w:szCs w:val="28"/>
        </w:rPr>
      </w:pPr>
      <w:r w:rsidRPr="00F5633E">
        <w:rPr>
          <w:rFonts w:ascii="Aptos" w:hAnsi="Aptos"/>
          <w:sz w:val="28"/>
          <w:szCs w:val="28"/>
        </w:rPr>
        <w:t xml:space="preserve">The documented criteria must be maintained by the </w:t>
      </w:r>
      <w:r w:rsidRPr="00F5633E">
        <w:rPr>
          <w:rFonts w:ascii="Aptos" w:hAnsi="Aptos"/>
          <w:sz w:val="28"/>
          <w:szCs w:val="28"/>
        </w:rPr>
        <w:t xml:space="preserve">insurer </w:t>
      </w:r>
      <w:proofErr w:type="gramStart"/>
      <w:r w:rsidRPr="00F5633E">
        <w:rPr>
          <w:rFonts w:ascii="Aptos" w:hAnsi="Aptos"/>
          <w:sz w:val="28"/>
          <w:szCs w:val="28"/>
        </w:rPr>
        <w:t>or producer and</w:t>
      </w:r>
      <w:proofErr w:type="gramEnd"/>
      <w:r w:rsidRPr="00F5633E">
        <w:rPr>
          <w:rFonts w:ascii="Aptos" w:hAnsi="Aptos"/>
          <w:sz w:val="28"/>
          <w:szCs w:val="28"/>
        </w:rPr>
        <w:t xml:space="preserve"> produced when requested by the Bureau of Insurance.</w:t>
      </w:r>
    </w:p>
    <w:p w14:paraId="11252C55" w14:textId="77777777" w:rsidR="006618B8" w:rsidRPr="0068485B" w:rsidRDefault="00715933" w:rsidP="0068485B">
      <w:pPr>
        <w:pStyle w:val="ListParagraph"/>
        <w:spacing w:after="120" w:line="276" w:lineRule="auto"/>
        <w:ind w:left="0" w:firstLine="360"/>
        <w:contextualSpacing w:val="0"/>
        <w:jc w:val="both"/>
        <w:rPr>
          <w:rFonts w:ascii="Aptos" w:hAnsi="Aptos"/>
          <w:sz w:val="28"/>
          <w:szCs w:val="28"/>
        </w:rPr>
      </w:pPr>
      <w:r w:rsidRPr="0068485B">
        <w:rPr>
          <w:rFonts w:ascii="Aptos" w:hAnsi="Aptos"/>
          <w:sz w:val="28"/>
          <w:szCs w:val="28"/>
        </w:rPr>
        <w:t xml:space="preserve">The insurer or producer providing the </w:t>
      </w:r>
      <w:r w:rsidR="001C67EF">
        <w:rPr>
          <w:rFonts w:ascii="Aptos" w:hAnsi="Aptos"/>
          <w:sz w:val="28"/>
          <w:szCs w:val="28"/>
        </w:rPr>
        <w:t xml:space="preserve">value-added risk mitigation </w:t>
      </w:r>
      <w:r w:rsidRPr="0068485B">
        <w:rPr>
          <w:rFonts w:ascii="Aptos" w:hAnsi="Aptos"/>
          <w:sz w:val="28"/>
          <w:szCs w:val="28"/>
        </w:rPr>
        <w:t>product or service offered must ensure that the customer is provided with contact information to assist the customer with questions regarding the product or service.</w:t>
      </w:r>
    </w:p>
    <w:p w14:paraId="5A227678" w14:textId="77777777" w:rsidR="006618B8" w:rsidRPr="0068485B" w:rsidRDefault="00715933" w:rsidP="0068485B">
      <w:pPr>
        <w:spacing w:after="120" w:line="276" w:lineRule="auto"/>
        <w:ind w:firstLine="360"/>
        <w:jc w:val="both"/>
        <w:rPr>
          <w:rFonts w:ascii="Aptos" w:hAnsi="Aptos"/>
          <w:sz w:val="28"/>
          <w:szCs w:val="28"/>
        </w:rPr>
      </w:pPr>
      <w:r w:rsidRPr="0068485B">
        <w:rPr>
          <w:rFonts w:ascii="Aptos" w:hAnsi="Aptos"/>
          <w:sz w:val="28"/>
          <w:szCs w:val="28"/>
        </w:rPr>
        <w:t xml:space="preserve">Any advertisement that refers to value-added risk mitigation products or services </w:t>
      </w:r>
      <w:r w:rsidR="0006248B" w:rsidRPr="0068485B">
        <w:rPr>
          <w:rFonts w:ascii="Aptos" w:hAnsi="Aptos"/>
          <w:sz w:val="28"/>
          <w:szCs w:val="28"/>
        </w:rPr>
        <w:t xml:space="preserve">not specified in the policy of insurance </w:t>
      </w:r>
      <w:r w:rsidRPr="0068485B">
        <w:rPr>
          <w:rFonts w:ascii="Aptos" w:hAnsi="Aptos"/>
          <w:sz w:val="28"/>
          <w:szCs w:val="28"/>
        </w:rPr>
        <w:t xml:space="preserve">must clearly state that these products and services are not insurance and are not contractually guaranteed. </w:t>
      </w:r>
    </w:p>
    <w:p w14:paraId="7727BF45" w14:textId="77777777" w:rsidR="002B4541" w:rsidRPr="0068485B" w:rsidRDefault="00715933" w:rsidP="0068485B">
      <w:pPr>
        <w:pStyle w:val="ListParagraph"/>
        <w:spacing w:after="120" w:line="276" w:lineRule="auto"/>
        <w:ind w:left="0" w:firstLine="360"/>
        <w:contextualSpacing w:val="0"/>
        <w:jc w:val="both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Insurers</w:t>
      </w:r>
      <w:r w:rsidRPr="0068485B">
        <w:rPr>
          <w:rFonts w:ascii="Aptos" w:hAnsi="Aptos"/>
          <w:sz w:val="28"/>
          <w:szCs w:val="28"/>
        </w:rPr>
        <w:t xml:space="preserve"> seeking to offer wellness programs</w:t>
      </w:r>
      <w:r>
        <w:rPr>
          <w:rStyle w:val="FootnoteReference"/>
          <w:rFonts w:ascii="Aptos" w:hAnsi="Aptos" w:cs="Times New Roman"/>
          <w:sz w:val="28"/>
          <w:szCs w:val="28"/>
        </w:rPr>
        <w:footnoteReference w:id="1"/>
      </w:r>
      <w:r w:rsidRPr="0068485B">
        <w:rPr>
          <w:rFonts w:ascii="Aptos" w:hAnsi="Aptos" w:cs="Times New Roman"/>
          <w:sz w:val="28"/>
          <w:szCs w:val="28"/>
        </w:rPr>
        <w:t xml:space="preserve"> </w:t>
      </w:r>
      <w:r w:rsidRPr="0068485B">
        <w:rPr>
          <w:rFonts w:ascii="Aptos" w:hAnsi="Aptos"/>
          <w:sz w:val="28"/>
          <w:szCs w:val="28"/>
        </w:rPr>
        <w:t>or wellness benefits</w:t>
      </w:r>
      <w:r>
        <w:rPr>
          <w:rStyle w:val="FootnoteReference"/>
          <w:rFonts w:ascii="Aptos" w:hAnsi="Aptos" w:cs="Times New Roman"/>
          <w:sz w:val="28"/>
          <w:szCs w:val="28"/>
        </w:rPr>
        <w:footnoteReference w:id="2"/>
      </w:r>
      <w:r w:rsidRPr="0068485B">
        <w:rPr>
          <w:rFonts w:ascii="Aptos" w:hAnsi="Aptos" w:cs="Times New Roman"/>
          <w:sz w:val="28"/>
          <w:szCs w:val="28"/>
        </w:rPr>
        <w:t xml:space="preserve"> </w:t>
      </w:r>
      <w:r w:rsidRPr="0068485B">
        <w:rPr>
          <w:rFonts w:ascii="Aptos" w:hAnsi="Aptos"/>
          <w:sz w:val="28"/>
          <w:szCs w:val="28"/>
        </w:rPr>
        <w:t>are subject to additional requirements and restrictions under applicable state and federal law.</w:t>
      </w:r>
    </w:p>
    <w:p w14:paraId="4AE1A690" w14:textId="77777777" w:rsidR="002B4541" w:rsidRPr="001D46A1" w:rsidRDefault="002B4541" w:rsidP="002B30BB">
      <w:pPr>
        <w:spacing w:after="120" w:line="276" w:lineRule="auto"/>
        <w:jc w:val="both"/>
        <w:rPr>
          <w:sz w:val="24"/>
          <w:szCs w:val="24"/>
        </w:rPr>
      </w:pPr>
    </w:p>
    <w:sectPr w:rsidR="002B4541" w:rsidRPr="001D46A1" w:rsidSect="007159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DE05D" w14:textId="77777777" w:rsidR="00715933" w:rsidRDefault="00715933">
      <w:pPr>
        <w:spacing w:after="0" w:line="240" w:lineRule="auto"/>
      </w:pPr>
      <w:r>
        <w:separator/>
      </w:r>
    </w:p>
  </w:endnote>
  <w:endnote w:type="continuationSeparator" w:id="0">
    <w:p w14:paraId="10B80CFE" w14:textId="77777777" w:rsidR="00715933" w:rsidRDefault="0071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B4111" w14:textId="77777777" w:rsidR="00E409A2" w:rsidRDefault="00E40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A3558" w14:textId="77777777" w:rsidR="008850DD" w:rsidRDefault="0071593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2F1A4EB" wp14:editId="3B50CB9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af84482bbea8615d49f7f3d9" descr="{&quot;HashCode&quot;:107142765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5EF6EA" w14:textId="77777777" w:rsidR="008850DD" w:rsidRPr="008850DD" w:rsidRDefault="00715933" w:rsidP="008850D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850D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2F1A4EB" id="_x0000_t202" coordsize="21600,21600" o:spt="202" path="m,l,21600r21600,l21600,xe">
              <v:stroke joinstyle="miter"/>
              <v:path gradientshapeok="t" o:connecttype="rect"/>
            </v:shapetype>
            <v:shape id="MSIPCMaf84482bbea8615d49f7f3d9" o:spid="_x0000_s1026" type="#_x0000_t202" alt="{&quot;HashCode&quot;:1071427657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" o:allowincell="f" filled="f" stroked="f" strokeweight=".5pt">
              <v:textbox inset=",0,,0">
                <w:txbxContent>
                  <w:p w14:paraId="165EF6EA" w14:textId="77777777" w:rsidR="008850DD" w:rsidRPr="008850DD" w:rsidRDefault="00715933" w:rsidP="008850D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850DD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AF49" w14:textId="77777777" w:rsidR="00E409A2" w:rsidRDefault="00E40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8F4CE" w14:textId="77777777" w:rsidR="00E846F1" w:rsidRDefault="00715933" w:rsidP="008850DD">
      <w:pPr>
        <w:spacing w:after="0" w:line="240" w:lineRule="auto"/>
      </w:pPr>
      <w:r>
        <w:separator/>
      </w:r>
    </w:p>
  </w:footnote>
  <w:footnote w:type="continuationSeparator" w:id="0">
    <w:p w14:paraId="2871E1FC" w14:textId="77777777" w:rsidR="00E846F1" w:rsidRDefault="00715933" w:rsidP="008850DD">
      <w:pPr>
        <w:spacing w:after="0" w:line="240" w:lineRule="auto"/>
      </w:pPr>
      <w:r>
        <w:continuationSeparator/>
      </w:r>
    </w:p>
  </w:footnote>
  <w:footnote w:id="1">
    <w:p w14:paraId="259E9827" w14:textId="77777777" w:rsidR="002B4541" w:rsidRDefault="00715933" w:rsidP="002B4541">
      <w:pPr>
        <w:pStyle w:val="FootnoteText"/>
      </w:pPr>
      <w:r w:rsidRPr="005D713B">
        <w:rPr>
          <w:rStyle w:val="FootnoteReference"/>
        </w:rPr>
        <w:footnoteRef/>
      </w:r>
      <w:r w:rsidRPr="005D713B">
        <w:rPr>
          <w:rStyle w:val="FootnoteReference"/>
        </w:rPr>
        <w:t xml:space="preserve"> </w:t>
      </w:r>
      <w:r w:rsidRPr="006618B8">
        <w:rPr>
          <w:i/>
          <w:iCs/>
          <w:sz w:val="18"/>
          <w:szCs w:val="18"/>
        </w:rPr>
        <w:t>See</w:t>
      </w:r>
      <w:r w:rsidRPr="006618B8">
        <w:rPr>
          <w:sz w:val="18"/>
          <w:szCs w:val="18"/>
        </w:rPr>
        <w:t xml:space="preserve"> § 38.2-3454 of the Code.</w:t>
      </w:r>
      <w:r>
        <w:t xml:space="preserve"> </w:t>
      </w:r>
    </w:p>
  </w:footnote>
  <w:footnote w:id="2">
    <w:p w14:paraId="503FCA29" w14:textId="77777777" w:rsidR="002B4541" w:rsidRDefault="00715933" w:rsidP="002B45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618B8">
        <w:rPr>
          <w:i/>
          <w:iCs/>
          <w:sz w:val="18"/>
          <w:szCs w:val="18"/>
        </w:rPr>
        <w:t>See</w:t>
      </w:r>
      <w:r w:rsidRPr="006618B8">
        <w:rPr>
          <w:sz w:val="18"/>
          <w:szCs w:val="18"/>
        </w:rPr>
        <w:t xml:space="preserve"> </w:t>
      </w:r>
      <w:hyperlink r:id="rId1" w:history="1">
        <w:r w:rsidR="002B4541" w:rsidRPr="006618B8">
          <w:rPr>
            <w:color w:val="0070C0"/>
            <w:sz w:val="18"/>
            <w:szCs w:val="18"/>
            <w:u w:val="single"/>
          </w:rPr>
          <w:t>Wellness Benefits in Excepted Benefits Policies Guidance</w:t>
        </w:r>
      </w:hyperlink>
      <w:r w:rsidRPr="006618B8">
        <w:rPr>
          <w:sz w:val="18"/>
          <w:szCs w:val="18"/>
          <w:u w:val="singl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FBF85" w14:textId="77777777" w:rsidR="00E409A2" w:rsidRDefault="00E409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5C458" w14:textId="77777777" w:rsidR="000966B7" w:rsidRDefault="00715933" w:rsidP="005E1AEF">
    <w:pPr>
      <w:pStyle w:val="Header"/>
      <w:jc w:val="center"/>
      <w:rPr>
        <w:b/>
        <w:bCs/>
      </w:rPr>
    </w:pPr>
    <w:sdt>
      <w:sdtPr>
        <w:rPr>
          <w:b/>
          <w:bCs/>
        </w:rPr>
        <w:id w:val="-122922614"/>
        <w:docPartObj>
          <w:docPartGallery w:val="Watermarks"/>
          <w:docPartUnique/>
        </w:docPartObj>
      </w:sdtPr>
      <w:sdtEndPr/>
      <w:sdtContent>
        <w:r>
          <w:rPr>
            <w:b/>
            <w:bCs/>
            <w:noProof/>
          </w:rPr>
          <w:pict w14:anchorId="669811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b/>
        <w:bCs/>
      </w:rPr>
      <w:t>Risk Mitigation Value-Added Products and Services</w:t>
    </w:r>
  </w:p>
  <w:p w14:paraId="23FA2ADA" w14:textId="77777777" w:rsidR="00E409A2" w:rsidRPr="005E1AEF" w:rsidRDefault="00715933" w:rsidP="005E1AEF">
    <w:pPr>
      <w:pStyle w:val="Header"/>
      <w:jc w:val="center"/>
      <w:rPr>
        <w:b/>
        <w:bCs/>
      </w:rPr>
    </w:pPr>
    <w:r>
      <w:rPr>
        <w:b/>
        <w:bCs/>
      </w:rPr>
      <w:t>Draft Language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9B28C" w14:textId="77777777" w:rsidR="00E409A2" w:rsidRDefault="00E40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07EBA"/>
    <w:multiLevelType w:val="hybridMultilevel"/>
    <w:tmpl w:val="02B4197C"/>
    <w:lvl w:ilvl="0" w:tplc="A342C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2229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723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A9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C4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161F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6C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69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30F0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80826"/>
    <w:multiLevelType w:val="hybridMultilevel"/>
    <w:tmpl w:val="4D66C904"/>
    <w:lvl w:ilvl="0" w:tplc="BFC43390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8EC239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24E4600" w:tentative="1">
      <w:start w:val="1"/>
      <w:numFmt w:val="lowerRoman"/>
      <w:lvlText w:val="%3."/>
      <w:lvlJc w:val="right"/>
      <w:pPr>
        <w:ind w:left="2160" w:hanging="180"/>
      </w:pPr>
    </w:lvl>
    <w:lvl w:ilvl="3" w:tplc="BAE6AEBC" w:tentative="1">
      <w:start w:val="1"/>
      <w:numFmt w:val="decimal"/>
      <w:lvlText w:val="%4."/>
      <w:lvlJc w:val="left"/>
      <w:pPr>
        <w:ind w:left="2880" w:hanging="360"/>
      </w:pPr>
    </w:lvl>
    <w:lvl w:ilvl="4" w:tplc="17BA7DE0" w:tentative="1">
      <w:start w:val="1"/>
      <w:numFmt w:val="lowerLetter"/>
      <w:lvlText w:val="%5."/>
      <w:lvlJc w:val="left"/>
      <w:pPr>
        <w:ind w:left="3600" w:hanging="360"/>
      </w:pPr>
    </w:lvl>
    <w:lvl w:ilvl="5" w:tplc="6D664CBA" w:tentative="1">
      <w:start w:val="1"/>
      <w:numFmt w:val="lowerRoman"/>
      <w:lvlText w:val="%6."/>
      <w:lvlJc w:val="right"/>
      <w:pPr>
        <w:ind w:left="4320" w:hanging="180"/>
      </w:pPr>
    </w:lvl>
    <w:lvl w:ilvl="6" w:tplc="E1227A82" w:tentative="1">
      <w:start w:val="1"/>
      <w:numFmt w:val="decimal"/>
      <w:lvlText w:val="%7."/>
      <w:lvlJc w:val="left"/>
      <w:pPr>
        <w:ind w:left="5040" w:hanging="360"/>
      </w:pPr>
    </w:lvl>
    <w:lvl w:ilvl="7" w:tplc="4BAC7BCA" w:tentative="1">
      <w:start w:val="1"/>
      <w:numFmt w:val="lowerLetter"/>
      <w:lvlText w:val="%8."/>
      <w:lvlJc w:val="left"/>
      <w:pPr>
        <w:ind w:left="5760" w:hanging="360"/>
      </w:pPr>
    </w:lvl>
    <w:lvl w:ilvl="8" w:tplc="99DC3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279D2"/>
    <w:multiLevelType w:val="hybridMultilevel"/>
    <w:tmpl w:val="211A3FAA"/>
    <w:lvl w:ilvl="0" w:tplc="F3C09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860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96A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A1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AA1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BED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AC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641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A47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D0EF9"/>
    <w:multiLevelType w:val="hybridMultilevel"/>
    <w:tmpl w:val="94864ED2"/>
    <w:lvl w:ilvl="0" w:tplc="0DFE0802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A52CF4D2">
      <w:start w:val="1"/>
      <w:numFmt w:val="lowerLetter"/>
      <w:lvlText w:val="%2."/>
      <w:lvlJc w:val="left"/>
      <w:pPr>
        <w:ind w:left="1440" w:hanging="360"/>
      </w:pPr>
    </w:lvl>
    <w:lvl w:ilvl="2" w:tplc="BF66399A" w:tentative="1">
      <w:start w:val="1"/>
      <w:numFmt w:val="lowerRoman"/>
      <w:lvlText w:val="%3."/>
      <w:lvlJc w:val="right"/>
      <w:pPr>
        <w:ind w:left="2160" w:hanging="180"/>
      </w:pPr>
    </w:lvl>
    <w:lvl w:ilvl="3" w:tplc="189EE610" w:tentative="1">
      <w:start w:val="1"/>
      <w:numFmt w:val="decimal"/>
      <w:lvlText w:val="%4."/>
      <w:lvlJc w:val="left"/>
      <w:pPr>
        <w:ind w:left="2880" w:hanging="360"/>
      </w:pPr>
    </w:lvl>
    <w:lvl w:ilvl="4" w:tplc="939C5112" w:tentative="1">
      <w:start w:val="1"/>
      <w:numFmt w:val="lowerLetter"/>
      <w:lvlText w:val="%5."/>
      <w:lvlJc w:val="left"/>
      <w:pPr>
        <w:ind w:left="3600" w:hanging="360"/>
      </w:pPr>
    </w:lvl>
    <w:lvl w:ilvl="5" w:tplc="ABD0FC58" w:tentative="1">
      <w:start w:val="1"/>
      <w:numFmt w:val="lowerRoman"/>
      <w:lvlText w:val="%6."/>
      <w:lvlJc w:val="right"/>
      <w:pPr>
        <w:ind w:left="4320" w:hanging="180"/>
      </w:pPr>
    </w:lvl>
    <w:lvl w:ilvl="6" w:tplc="5038D1CC" w:tentative="1">
      <w:start w:val="1"/>
      <w:numFmt w:val="decimal"/>
      <w:lvlText w:val="%7."/>
      <w:lvlJc w:val="left"/>
      <w:pPr>
        <w:ind w:left="5040" w:hanging="360"/>
      </w:pPr>
    </w:lvl>
    <w:lvl w:ilvl="7" w:tplc="327C3E84" w:tentative="1">
      <w:start w:val="1"/>
      <w:numFmt w:val="lowerLetter"/>
      <w:lvlText w:val="%8."/>
      <w:lvlJc w:val="left"/>
      <w:pPr>
        <w:ind w:left="5760" w:hanging="360"/>
      </w:pPr>
    </w:lvl>
    <w:lvl w:ilvl="8" w:tplc="976C9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F2735"/>
    <w:multiLevelType w:val="hybridMultilevel"/>
    <w:tmpl w:val="B578721E"/>
    <w:lvl w:ilvl="0" w:tplc="6BB457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7CC3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A625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DC1B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B252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8EF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DC72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387C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1E8D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7041B9"/>
    <w:multiLevelType w:val="hybridMultilevel"/>
    <w:tmpl w:val="B2D400A8"/>
    <w:lvl w:ilvl="0" w:tplc="0E7AACE8">
      <w:start w:val="6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31A23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4B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E2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A8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3407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E96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430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020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659B4"/>
    <w:multiLevelType w:val="hybridMultilevel"/>
    <w:tmpl w:val="7BDE5EF8"/>
    <w:lvl w:ilvl="0" w:tplc="2BCCB3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DD4071F8" w:tentative="1">
      <w:start w:val="1"/>
      <w:numFmt w:val="lowerLetter"/>
      <w:lvlText w:val="%2."/>
      <w:lvlJc w:val="left"/>
      <w:pPr>
        <w:ind w:left="2880" w:hanging="360"/>
      </w:pPr>
    </w:lvl>
    <w:lvl w:ilvl="2" w:tplc="D074925A" w:tentative="1">
      <w:start w:val="1"/>
      <w:numFmt w:val="lowerRoman"/>
      <w:lvlText w:val="%3."/>
      <w:lvlJc w:val="right"/>
      <w:pPr>
        <w:ind w:left="3600" w:hanging="180"/>
      </w:pPr>
    </w:lvl>
    <w:lvl w:ilvl="3" w:tplc="F2E621EC" w:tentative="1">
      <w:start w:val="1"/>
      <w:numFmt w:val="decimal"/>
      <w:lvlText w:val="%4."/>
      <w:lvlJc w:val="left"/>
      <w:pPr>
        <w:ind w:left="4320" w:hanging="360"/>
      </w:pPr>
    </w:lvl>
    <w:lvl w:ilvl="4" w:tplc="DC646174" w:tentative="1">
      <w:start w:val="1"/>
      <w:numFmt w:val="lowerLetter"/>
      <w:lvlText w:val="%5."/>
      <w:lvlJc w:val="left"/>
      <w:pPr>
        <w:ind w:left="5040" w:hanging="360"/>
      </w:pPr>
    </w:lvl>
    <w:lvl w:ilvl="5" w:tplc="FBEE86CC" w:tentative="1">
      <w:start w:val="1"/>
      <w:numFmt w:val="lowerRoman"/>
      <w:lvlText w:val="%6."/>
      <w:lvlJc w:val="right"/>
      <w:pPr>
        <w:ind w:left="5760" w:hanging="180"/>
      </w:pPr>
    </w:lvl>
    <w:lvl w:ilvl="6" w:tplc="B3B806BE" w:tentative="1">
      <w:start w:val="1"/>
      <w:numFmt w:val="decimal"/>
      <w:lvlText w:val="%7."/>
      <w:lvlJc w:val="left"/>
      <w:pPr>
        <w:ind w:left="6480" w:hanging="360"/>
      </w:pPr>
    </w:lvl>
    <w:lvl w:ilvl="7" w:tplc="E640C6DA" w:tentative="1">
      <w:start w:val="1"/>
      <w:numFmt w:val="lowerLetter"/>
      <w:lvlText w:val="%8."/>
      <w:lvlJc w:val="left"/>
      <w:pPr>
        <w:ind w:left="7200" w:hanging="360"/>
      </w:pPr>
    </w:lvl>
    <w:lvl w:ilvl="8" w:tplc="40FC9860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F16436D"/>
    <w:multiLevelType w:val="hybridMultilevel"/>
    <w:tmpl w:val="DD40622C"/>
    <w:lvl w:ilvl="0" w:tplc="37D2C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CCAA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B268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E6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6FA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5CFB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4E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6B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BCAB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783068">
    <w:abstractNumId w:val="3"/>
  </w:num>
  <w:num w:numId="2" w16cid:durableId="1858235034">
    <w:abstractNumId w:val="6"/>
  </w:num>
  <w:num w:numId="3" w16cid:durableId="975069031">
    <w:abstractNumId w:val="2"/>
  </w:num>
  <w:num w:numId="4" w16cid:durableId="1846893316">
    <w:abstractNumId w:val="2"/>
  </w:num>
  <w:num w:numId="5" w16cid:durableId="38550995">
    <w:abstractNumId w:val="7"/>
  </w:num>
  <w:num w:numId="6" w16cid:durableId="1529291814">
    <w:abstractNumId w:val="5"/>
  </w:num>
  <w:num w:numId="7" w16cid:durableId="1460496409">
    <w:abstractNumId w:val="4"/>
  </w:num>
  <w:num w:numId="8" w16cid:durableId="87316175">
    <w:abstractNumId w:val="0"/>
  </w:num>
  <w:num w:numId="9" w16cid:durableId="87627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1C"/>
    <w:rsid w:val="00010BD9"/>
    <w:rsid w:val="00036655"/>
    <w:rsid w:val="00041A59"/>
    <w:rsid w:val="0004491D"/>
    <w:rsid w:val="0005237A"/>
    <w:rsid w:val="000557DF"/>
    <w:rsid w:val="00060045"/>
    <w:rsid w:val="0006177E"/>
    <w:rsid w:val="0006248B"/>
    <w:rsid w:val="00067156"/>
    <w:rsid w:val="000711AA"/>
    <w:rsid w:val="000730C1"/>
    <w:rsid w:val="000744DB"/>
    <w:rsid w:val="000966B7"/>
    <w:rsid w:val="000A3DBE"/>
    <w:rsid w:val="000A6E40"/>
    <w:rsid w:val="000E1187"/>
    <w:rsid w:val="000E3040"/>
    <w:rsid w:val="000F65B6"/>
    <w:rsid w:val="00104FC9"/>
    <w:rsid w:val="001070A3"/>
    <w:rsid w:val="001201F6"/>
    <w:rsid w:val="00126EE4"/>
    <w:rsid w:val="00132DC5"/>
    <w:rsid w:val="00136F13"/>
    <w:rsid w:val="001370CE"/>
    <w:rsid w:val="00142D20"/>
    <w:rsid w:val="00172EB2"/>
    <w:rsid w:val="00176458"/>
    <w:rsid w:val="00180086"/>
    <w:rsid w:val="00192C1B"/>
    <w:rsid w:val="001A1A3D"/>
    <w:rsid w:val="001B1826"/>
    <w:rsid w:val="001B1AE4"/>
    <w:rsid w:val="001C0DBF"/>
    <w:rsid w:val="001C14A5"/>
    <w:rsid w:val="001C67EF"/>
    <w:rsid w:val="001D34F2"/>
    <w:rsid w:val="001D46A1"/>
    <w:rsid w:val="001D56B6"/>
    <w:rsid w:val="001F43B4"/>
    <w:rsid w:val="001F452E"/>
    <w:rsid w:val="00216688"/>
    <w:rsid w:val="002203C0"/>
    <w:rsid w:val="00224D8D"/>
    <w:rsid w:val="00257130"/>
    <w:rsid w:val="00257C3E"/>
    <w:rsid w:val="0027130F"/>
    <w:rsid w:val="00286709"/>
    <w:rsid w:val="002968C0"/>
    <w:rsid w:val="002A3F64"/>
    <w:rsid w:val="002B30BB"/>
    <w:rsid w:val="002B4541"/>
    <w:rsid w:val="002C0217"/>
    <w:rsid w:val="002D1C02"/>
    <w:rsid w:val="00302160"/>
    <w:rsid w:val="003126FD"/>
    <w:rsid w:val="00332C22"/>
    <w:rsid w:val="0035459D"/>
    <w:rsid w:val="003910B3"/>
    <w:rsid w:val="0039512D"/>
    <w:rsid w:val="003B32CC"/>
    <w:rsid w:val="003B4596"/>
    <w:rsid w:val="003B689B"/>
    <w:rsid w:val="003B718B"/>
    <w:rsid w:val="003C4D8D"/>
    <w:rsid w:val="003E6A8E"/>
    <w:rsid w:val="003F3B79"/>
    <w:rsid w:val="003F5D8A"/>
    <w:rsid w:val="004316ED"/>
    <w:rsid w:val="00440141"/>
    <w:rsid w:val="00442621"/>
    <w:rsid w:val="00443187"/>
    <w:rsid w:val="00454406"/>
    <w:rsid w:val="00461EA9"/>
    <w:rsid w:val="00462978"/>
    <w:rsid w:val="00474D91"/>
    <w:rsid w:val="004760F9"/>
    <w:rsid w:val="00481EF5"/>
    <w:rsid w:val="00482AEE"/>
    <w:rsid w:val="004A27D8"/>
    <w:rsid w:val="004B3FC1"/>
    <w:rsid w:val="004D403F"/>
    <w:rsid w:val="004F4DFF"/>
    <w:rsid w:val="004F5CB9"/>
    <w:rsid w:val="00506F34"/>
    <w:rsid w:val="005247BC"/>
    <w:rsid w:val="00537FC9"/>
    <w:rsid w:val="0055398D"/>
    <w:rsid w:val="005A78FD"/>
    <w:rsid w:val="005B311A"/>
    <w:rsid w:val="005B78D2"/>
    <w:rsid w:val="005C3984"/>
    <w:rsid w:val="005C4D95"/>
    <w:rsid w:val="005D1870"/>
    <w:rsid w:val="005D713B"/>
    <w:rsid w:val="005E1AEF"/>
    <w:rsid w:val="005F3FD1"/>
    <w:rsid w:val="005F7454"/>
    <w:rsid w:val="00602836"/>
    <w:rsid w:val="00610E9D"/>
    <w:rsid w:val="00626A71"/>
    <w:rsid w:val="006460DB"/>
    <w:rsid w:val="006569DF"/>
    <w:rsid w:val="006618B8"/>
    <w:rsid w:val="0068485B"/>
    <w:rsid w:val="00693D39"/>
    <w:rsid w:val="006940BE"/>
    <w:rsid w:val="006A03CF"/>
    <w:rsid w:val="006A3949"/>
    <w:rsid w:val="006B1750"/>
    <w:rsid w:val="006B3691"/>
    <w:rsid w:val="006C0307"/>
    <w:rsid w:val="006D1889"/>
    <w:rsid w:val="006D4208"/>
    <w:rsid w:val="00710752"/>
    <w:rsid w:val="00715933"/>
    <w:rsid w:val="00726101"/>
    <w:rsid w:val="00731439"/>
    <w:rsid w:val="00731F39"/>
    <w:rsid w:val="00732E6A"/>
    <w:rsid w:val="007456A3"/>
    <w:rsid w:val="00746732"/>
    <w:rsid w:val="00773807"/>
    <w:rsid w:val="00780A0A"/>
    <w:rsid w:val="00792CF8"/>
    <w:rsid w:val="00794C02"/>
    <w:rsid w:val="007B1ECC"/>
    <w:rsid w:val="007F4BB8"/>
    <w:rsid w:val="0080422D"/>
    <w:rsid w:val="00812AFC"/>
    <w:rsid w:val="00816F6F"/>
    <w:rsid w:val="00824179"/>
    <w:rsid w:val="008850DD"/>
    <w:rsid w:val="00885B98"/>
    <w:rsid w:val="00886BCA"/>
    <w:rsid w:val="008A5EAB"/>
    <w:rsid w:val="008B4C99"/>
    <w:rsid w:val="008B6E78"/>
    <w:rsid w:val="008D3100"/>
    <w:rsid w:val="008D5792"/>
    <w:rsid w:val="008E022A"/>
    <w:rsid w:val="008E0740"/>
    <w:rsid w:val="008F0990"/>
    <w:rsid w:val="008F595E"/>
    <w:rsid w:val="0090734F"/>
    <w:rsid w:val="009126D0"/>
    <w:rsid w:val="0091384E"/>
    <w:rsid w:val="00913B99"/>
    <w:rsid w:val="0091419B"/>
    <w:rsid w:val="00916FA9"/>
    <w:rsid w:val="00925B3E"/>
    <w:rsid w:val="009301BA"/>
    <w:rsid w:val="00930F2B"/>
    <w:rsid w:val="009548E3"/>
    <w:rsid w:val="00990B00"/>
    <w:rsid w:val="00991ADA"/>
    <w:rsid w:val="0099641C"/>
    <w:rsid w:val="009B5FF9"/>
    <w:rsid w:val="009B67AB"/>
    <w:rsid w:val="009C0655"/>
    <w:rsid w:val="009C6817"/>
    <w:rsid w:val="009F5833"/>
    <w:rsid w:val="00A10682"/>
    <w:rsid w:val="00A215D5"/>
    <w:rsid w:val="00A21999"/>
    <w:rsid w:val="00A30220"/>
    <w:rsid w:val="00A325D7"/>
    <w:rsid w:val="00A371AE"/>
    <w:rsid w:val="00A45A49"/>
    <w:rsid w:val="00A62C1C"/>
    <w:rsid w:val="00A74FB3"/>
    <w:rsid w:val="00AB43EC"/>
    <w:rsid w:val="00AC52C3"/>
    <w:rsid w:val="00AC62FB"/>
    <w:rsid w:val="00AE4968"/>
    <w:rsid w:val="00AE6D85"/>
    <w:rsid w:val="00AE72FF"/>
    <w:rsid w:val="00AE75C0"/>
    <w:rsid w:val="00AF3C65"/>
    <w:rsid w:val="00AF3D5B"/>
    <w:rsid w:val="00B066CD"/>
    <w:rsid w:val="00B168A7"/>
    <w:rsid w:val="00B35022"/>
    <w:rsid w:val="00B36078"/>
    <w:rsid w:val="00B42E81"/>
    <w:rsid w:val="00B4346E"/>
    <w:rsid w:val="00B6308C"/>
    <w:rsid w:val="00B67D20"/>
    <w:rsid w:val="00B8350D"/>
    <w:rsid w:val="00B979D3"/>
    <w:rsid w:val="00BA1671"/>
    <w:rsid w:val="00BA4117"/>
    <w:rsid w:val="00BB2280"/>
    <w:rsid w:val="00BB2BB9"/>
    <w:rsid w:val="00BC2A04"/>
    <w:rsid w:val="00BC30A7"/>
    <w:rsid w:val="00BC5E34"/>
    <w:rsid w:val="00BE07E4"/>
    <w:rsid w:val="00BE5E8A"/>
    <w:rsid w:val="00BE7C61"/>
    <w:rsid w:val="00C06A16"/>
    <w:rsid w:val="00C2034E"/>
    <w:rsid w:val="00C238A8"/>
    <w:rsid w:val="00C24ABF"/>
    <w:rsid w:val="00C26BA7"/>
    <w:rsid w:val="00C26CD5"/>
    <w:rsid w:val="00C334D5"/>
    <w:rsid w:val="00C44E17"/>
    <w:rsid w:val="00C46E93"/>
    <w:rsid w:val="00C47670"/>
    <w:rsid w:val="00C53C88"/>
    <w:rsid w:val="00C70582"/>
    <w:rsid w:val="00C70BDE"/>
    <w:rsid w:val="00C7418A"/>
    <w:rsid w:val="00CB2665"/>
    <w:rsid w:val="00CC4D7C"/>
    <w:rsid w:val="00CC7ADA"/>
    <w:rsid w:val="00CD2F6E"/>
    <w:rsid w:val="00CD3108"/>
    <w:rsid w:val="00CD40FB"/>
    <w:rsid w:val="00CD780E"/>
    <w:rsid w:val="00CF1317"/>
    <w:rsid w:val="00CF1CA8"/>
    <w:rsid w:val="00CF43F8"/>
    <w:rsid w:val="00CF6B0D"/>
    <w:rsid w:val="00D0691B"/>
    <w:rsid w:val="00D10BE0"/>
    <w:rsid w:val="00D14B51"/>
    <w:rsid w:val="00D20BE5"/>
    <w:rsid w:val="00D27C9F"/>
    <w:rsid w:val="00D3015A"/>
    <w:rsid w:val="00D464F3"/>
    <w:rsid w:val="00D46E90"/>
    <w:rsid w:val="00D823C2"/>
    <w:rsid w:val="00D8325C"/>
    <w:rsid w:val="00D966E4"/>
    <w:rsid w:val="00DB0B13"/>
    <w:rsid w:val="00DC1B41"/>
    <w:rsid w:val="00E057AF"/>
    <w:rsid w:val="00E06EA1"/>
    <w:rsid w:val="00E07404"/>
    <w:rsid w:val="00E10588"/>
    <w:rsid w:val="00E166BA"/>
    <w:rsid w:val="00E409A2"/>
    <w:rsid w:val="00E47F7E"/>
    <w:rsid w:val="00E563BD"/>
    <w:rsid w:val="00E63499"/>
    <w:rsid w:val="00E82482"/>
    <w:rsid w:val="00E846F1"/>
    <w:rsid w:val="00E85500"/>
    <w:rsid w:val="00EA5E28"/>
    <w:rsid w:val="00EA677E"/>
    <w:rsid w:val="00EC2DD8"/>
    <w:rsid w:val="00EC442B"/>
    <w:rsid w:val="00EC6D36"/>
    <w:rsid w:val="00ED042A"/>
    <w:rsid w:val="00ED6873"/>
    <w:rsid w:val="00EE410A"/>
    <w:rsid w:val="00EE6707"/>
    <w:rsid w:val="00EF689E"/>
    <w:rsid w:val="00F06051"/>
    <w:rsid w:val="00F10852"/>
    <w:rsid w:val="00F26F15"/>
    <w:rsid w:val="00F479F3"/>
    <w:rsid w:val="00F50E0F"/>
    <w:rsid w:val="00F53DB4"/>
    <w:rsid w:val="00F5633E"/>
    <w:rsid w:val="00F564A5"/>
    <w:rsid w:val="00F6359D"/>
    <w:rsid w:val="00F95AB9"/>
    <w:rsid w:val="00F966E2"/>
    <w:rsid w:val="00F97B33"/>
    <w:rsid w:val="00FD6457"/>
    <w:rsid w:val="00FD677B"/>
    <w:rsid w:val="00FE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45C980CC"/>
  <w15:docId w15:val="{B1A14374-EBA8-49E1-A36D-B51E7BDE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99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41C"/>
    <w:rPr>
      <w:rFonts w:cstheme="minorBidi"/>
      <w:color w:val="auto"/>
      <w:kern w:val="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0DD"/>
  </w:style>
  <w:style w:type="paragraph" w:styleId="Footer">
    <w:name w:val="footer"/>
    <w:basedOn w:val="Normal"/>
    <w:link w:val="FooterChar"/>
    <w:uiPriority w:val="99"/>
    <w:unhideWhenUsed/>
    <w:rsid w:val="00885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0DD"/>
  </w:style>
  <w:style w:type="paragraph" w:styleId="ListParagraph">
    <w:name w:val="List Paragraph"/>
    <w:basedOn w:val="Normal"/>
    <w:uiPriority w:val="34"/>
    <w:qFormat/>
    <w:rsid w:val="009964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71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71AE"/>
    <w:rPr>
      <w:rFonts w:cstheme="minorBidi"/>
      <w:color w:val="auto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371A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371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71AE"/>
    <w:rPr>
      <w:color w:val="605E5C"/>
      <w:shd w:val="clear" w:color="auto" w:fill="E1DFDD"/>
    </w:rPr>
  </w:style>
  <w:style w:type="paragraph" w:customStyle="1" w:styleId="Default">
    <w:name w:val="Default"/>
    <w:rsid w:val="00137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76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6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670"/>
    <w:rPr>
      <w:rFonts w:cstheme="minorBidi"/>
      <w:color w:val="auto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6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670"/>
    <w:rPr>
      <w:rFonts w:cstheme="minorBidi"/>
      <w:b/>
      <w:bCs/>
      <w:color w:val="auto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7456A3"/>
    <w:pPr>
      <w:spacing w:after="0" w:line="240" w:lineRule="auto"/>
    </w:pPr>
    <w:rPr>
      <w:rFonts w:cstheme="minorBidi"/>
      <w:color w:val="auto"/>
      <w:kern w:val="0"/>
      <w:szCs w:val="22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71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rotect.checkpoint.com/v2/___https://www.scc.virginia.gov/media/sccvirginiagov-home/regulated-industries/insurance/insurance-companies/life-health-companies/naic-product-checklists/wellness-benefits-guidance.pdf___.YzJ1OmlpYXY6YzpvOmQzMjU3NmY4N2U2NWQ4YmRkOTcwYzFiMGZjOWJlOGZhOjY6YWNhYjo0M2ZjMWYyYTQ4YjcxM2Q0NTZkODA2ODhhM2VlMmE4ZmUzZDQ2NzRhOGI3NWEwNmIzYjQ2YjI0MDc2MWY0MWE4OnA6Rjp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62C7E9715534782C221E1F8235C7D" ma:contentTypeVersion="" ma:contentTypeDescription="Create a new document." ma:contentTypeScope="" ma:versionID="8a4aed604721f83653a9ea9d1ff3ea0f">
  <xsd:schema xmlns:xsd="http://www.w3.org/2001/XMLSchema" xmlns:xs="http://www.w3.org/2001/XMLSchema" xmlns:p="http://schemas.microsoft.com/office/2006/metadata/properties" xmlns:ns2="38820f55-37cb-423d-87a0-1ab888c39227" targetNamespace="http://schemas.microsoft.com/office/2006/metadata/properties" ma:root="true" ma:fieldsID="07972fa41fd830ce1688227360736eff" ns2:_="">
    <xsd:import namespace="38820f55-37cb-423d-87a0-1ab888c3922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20f55-37cb-423d-87a0-1ab888c392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BEAB7C-D26B-4D54-BF3B-013DCCAF94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F2A55-7C17-44F7-B9AA-3FC1BF086903}"/>
</file>

<file path=customXml/itemProps3.xml><?xml version="1.0" encoding="utf-8"?>
<ds:datastoreItem xmlns:ds="http://schemas.openxmlformats.org/officeDocument/2006/customXml" ds:itemID="{E9398ADA-2402-4CF7-846A-A229F0315DC1}"/>
</file>

<file path=customXml/itemProps4.xml><?xml version="1.0" encoding="utf-8"?>
<ds:datastoreItem xmlns:ds="http://schemas.openxmlformats.org/officeDocument/2006/customXml" ds:itemID="{56DCB854-1FBF-4AE8-A7AD-3A4B760F93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Johnson</dc:creator>
  <cp:lastModifiedBy>Robert Bradshaw</cp:lastModifiedBy>
  <cp:revision>2</cp:revision>
  <cp:lastPrinted>2025-04-22T11:15:00Z</cp:lastPrinted>
  <dcterms:created xsi:type="dcterms:W3CDTF">2025-05-08T19:38:00Z</dcterms:created>
  <dcterms:modified xsi:type="dcterms:W3CDTF">2025-05-08T19:38:00Z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953dd5-1b53-4742-b186-f2a38279ffcd_ActionId">
    <vt:lpwstr>be2f05db-2be9-46aa-b71c-bf68add94eca</vt:lpwstr>
  </property>
  <property fmtid="{D5CDD505-2E9C-101B-9397-08002B2CF9AE}" pid="3" name="MSIP_Label_8e953dd5-1b53-4742-b186-f2a38279ffcd_ContentBits">
    <vt:lpwstr>2</vt:lpwstr>
  </property>
  <property fmtid="{D5CDD505-2E9C-101B-9397-08002B2CF9AE}" pid="4" name="MSIP_Label_8e953dd5-1b53-4742-b186-f2a38279ffcd_Enabled">
    <vt:lpwstr>true</vt:lpwstr>
  </property>
  <property fmtid="{D5CDD505-2E9C-101B-9397-08002B2CF9AE}" pid="5" name="MSIP_Label_8e953dd5-1b53-4742-b186-f2a38279ffcd_Method">
    <vt:lpwstr>Standard</vt:lpwstr>
  </property>
  <property fmtid="{D5CDD505-2E9C-101B-9397-08002B2CF9AE}" pid="6" name="MSIP_Label_8e953dd5-1b53-4742-b186-f2a38279ffcd_Name">
    <vt:lpwstr>8e953dd5-1b53-4742-b186-f2a38279ffcd</vt:lpwstr>
  </property>
  <property fmtid="{D5CDD505-2E9C-101B-9397-08002B2CF9AE}" pid="7" name="MSIP_Label_8e953dd5-1b53-4742-b186-f2a38279ffcd_SetDate">
    <vt:lpwstr>2025-03-05T15:44:02Z</vt:lpwstr>
  </property>
  <property fmtid="{D5CDD505-2E9C-101B-9397-08002B2CF9AE}" pid="8" name="MSIP_Label_8e953dd5-1b53-4742-b186-f2a38279ffcd_SiteId">
    <vt:lpwstr>1791a7f1-2629-474f-8283-d4da7899c3be</vt:lpwstr>
  </property>
  <property fmtid="{D5CDD505-2E9C-101B-9397-08002B2CF9AE}" pid="9" name="ContentTypeId">
    <vt:lpwstr>0x010100A4962C7E9715534782C221E1F8235C7D</vt:lpwstr>
  </property>
</Properties>
</file>